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971" w:rsidRPr="009A2DC4" w:rsidRDefault="00ED0971" w:rsidP="00ED09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A2DC4">
        <w:rPr>
          <w:rFonts w:ascii="Times New Roman" w:hAnsi="Times New Roman" w:cs="Times New Roman"/>
          <w:sz w:val="24"/>
          <w:szCs w:val="24"/>
        </w:rPr>
        <w:t>Rajner i sinovi d.o.o. u stečaju</w:t>
      </w:r>
    </w:p>
    <w:p w:rsidR="00ED0971" w:rsidRPr="009A2DC4" w:rsidRDefault="00ED0971" w:rsidP="00ED09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Slavenskoga 1, </w:t>
      </w:r>
    </w:p>
    <w:p w:rsidR="00ED0971" w:rsidRPr="009A2DC4" w:rsidRDefault="00ED0971" w:rsidP="00ED09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Zagreb</w:t>
      </w:r>
    </w:p>
    <w:p w:rsidR="00ED0971" w:rsidRPr="009A2DC4" w:rsidRDefault="00ED0971" w:rsidP="00ED0971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TRGOVAČKI SUD U ZAGREBU</w:t>
      </w:r>
    </w:p>
    <w:p w:rsidR="00ED0971" w:rsidRPr="009A2DC4" w:rsidRDefault="00ED0971" w:rsidP="00ED0971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Amruševa 2/II, </w:t>
      </w:r>
    </w:p>
    <w:p w:rsidR="00ED0971" w:rsidRPr="009A2DC4" w:rsidRDefault="00ED0971" w:rsidP="00ED0971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Zagreb</w:t>
      </w:r>
    </w:p>
    <w:p w:rsidR="00ED0971" w:rsidRPr="009A2DC4" w:rsidRDefault="00ED0971" w:rsidP="00ED0971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St-1721/13</w:t>
      </w:r>
    </w:p>
    <w:p w:rsidR="007B390D" w:rsidRPr="009A2DC4" w:rsidRDefault="007B390D" w:rsidP="00ED5B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B390D" w:rsidRPr="009A2DC4" w:rsidRDefault="007B390D" w:rsidP="00ED5B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PREDMET: </w:t>
      </w:r>
      <w:r w:rsidR="00567C0B" w:rsidRPr="009A2DC4">
        <w:rPr>
          <w:rFonts w:ascii="Times New Roman" w:hAnsi="Times New Roman" w:cs="Times New Roman"/>
          <w:sz w:val="24"/>
          <w:szCs w:val="24"/>
        </w:rPr>
        <w:t>ZAVRŠNO IZVJEŠĆE STEČAJNOG UPRAVITELJA</w:t>
      </w:r>
    </w:p>
    <w:p w:rsidR="00567C0B" w:rsidRPr="009A2DC4" w:rsidRDefault="00567C0B" w:rsidP="00ED5B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67C0B" w:rsidRPr="009A2DC4" w:rsidRDefault="00567C0B" w:rsidP="00ED5BB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Stečajni postupak je otvoren </w:t>
      </w:r>
      <w:r w:rsidR="00ED0971" w:rsidRPr="009A2DC4">
        <w:rPr>
          <w:rFonts w:ascii="Times New Roman" w:hAnsi="Times New Roman" w:cs="Times New Roman"/>
          <w:sz w:val="24"/>
          <w:szCs w:val="24"/>
        </w:rPr>
        <w:t xml:space="preserve">7. veljače 2014 </w:t>
      </w:r>
      <w:r w:rsidR="00DA3AAB" w:rsidRPr="009A2DC4">
        <w:rPr>
          <w:rFonts w:ascii="Times New Roman" w:hAnsi="Times New Roman" w:cs="Times New Roman"/>
          <w:sz w:val="24"/>
          <w:szCs w:val="24"/>
        </w:rPr>
        <w:t xml:space="preserve">godine </w:t>
      </w:r>
      <w:r w:rsidRPr="009A2DC4">
        <w:rPr>
          <w:rFonts w:ascii="Times New Roman" w:hAnsi="Times New Roman" w:cs="Times New Roman"/>
          <w:sz w:val="24"/>
          <w:szCs w:val="24"/>
        </w:rPr>
        <w:t xml:space="preserve">rješenjem Trgovačkog suda u </w:t>
      </w:r>
      <w:r w:rsidR="00CE07FD">
        <w:rPr>
          <w:rFonts w:ascii="Times New Roman" w:hAnsi="Times New Roman" w:cs="Times New Roman"/>
          <w:sz w:val="24"/>
          <w:szCs w:val="24"/>
        </w:rPr>
        <w:t>Zagrebu</w:t>
      </w:r>
      <w:r w:rsidRPr="009A2DC4">
        <w:rPr>
          <w:rFonts w:ascii="Times New Roman" w:hAnsi="Times New Roman" w:cs="Times New Roman"/>
          <w:sz w:val="24"/>
          <w:szCs w:val="24"/>
        </w:rPr>
        <w:t xml:space="preserve"> broj </w:t>
      </w:r>
      <w:r w:rsidR="0053207C" w:rsidRPr="009A2DC4">
        <w:rPr>
          <w:rFonts w:ascii="Times New Roman" w:hAnsi="Times New Roman" w:cs="Times New Roman"/>
          <w:sz w:val="24"/>
          <w:szCs w:val="24"/>
        </w:rPr>
        <w:t>St-</w:t>
      </w:r>
      <w:r w:rsidR="00ED0971" w:rsidRPr="009A2DC4">
        <w:rPr>
          <w:rFonts w:ascii="Times New Roman" w:hAnsi="Times New Roman" w:cs="Times New Roman"/>
          <w:sz w:val="24"/>
          <w:szCs w:val="24"/>
        </w:rPr>
        <w:t>1721/13</w:t>
      </w:r>
      <w:r w:rsidRPr="009A2DC4">
        <w:rPr>
          <w:rFonts w:ascii="Times New Roman" w:hAnsi="Times New Roman" w:cs="Times New Roman"/>
          <w:sz w:val="24"/>
          <w:szCs w:val="24"/>
        </w:rPr>
        <w:t>.</w:t>
      </w:r>
    </w:p>
    <w:p w:rsidR="00567C0B" w:rsidRPr="009A2DC4" w:rsidRDefault="00567C0B" w:rsidP="00ED5BB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Nakon otvaranja postupka obavljene su radnje propisane Stečajnim zakonom, osobito u pogledu imovine društva, te </w:t>
      </w:r>
      <w:r w:rsidR="00CA54D0" w:rsidRPr="009A2DC4">
        <w:rPr>
          <w:rFonts w:ascii="Times New Roman" w:hAnsi="Times New Roman" w:cs="Times New Roman"/>
          <w:sz w:val="24"/>
          <w:szCs w:val="24"/>
        </w:rPr>
        <w:t>njezinog unovčenja</w:t>
      </w:r>
      <w:r w:rsidRPr="009A2D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7C0B" w:rsidRPr="009A2DC4" w:rsidRDefault="00567C0B" w:rsidP="00ED5BB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Sve prijavljene tražbine stečajnih vjerovnika su </w:t>
      </w:r>
      <w:r w:rsidR="003970A6" w:rsidRPr="009A2DC4">
        <w:rPr>
          <w:rFonts w:ascii="Times New Roman" w:hAnsi="Times New Roman" w:cs="Times New Roman"/>
          <w:sz w:val="24"/>
          <w:szCs w:val="24"/>
        </w:rPr>
        <w:t xml:space="preserve">ispitane na ispitnom ročištu koje je održano </w:t>
      </w:r>
      <w:r w:rsidR="00CE07BF" w:rsidRPr="009A2DC4">
        <w:rPr>
          <w:rFonts w:ascii="Times New Roman" w:hAnsi="Times New Roman" w:cs="Times New Roman"/>
          <w:sz w:val="24"/>
          <w:szCs w:val="24"/>
        </w:rPr>
        <w:t>08</w:t>
      </w:r>
      <w:r w:rsidR="0053207C" w:rsidRPr="009A2DC4">
        <w:rPr>
          <w:rFonts w:ascii="Times New Roman" w:hAnsi="Times New Roman" w:cs="Times New Roman"/>
          <w:sz w:val="24"/>
          <w:szCs w:val="24"/>
        </w:rPr>
        <w:t xml:space="preserve">. </w:t>
      </w:r>
      <w:r w:rsidR="00CE07BF" w:rsidRPr="009A2DC4">
        <w:rPr>
          <w:rFonts w:ascii="Times New Roman" w:hAnsi="Times New Roman" w:cs="Times New Roman"/>
          <w:sz w:val="24"/>
          <w:szCs w:val="24"/>
        </w:rPr>
        <w:t>travnja</w:t>
      </w:r>
      <w:r w:rsidR="0053207C" w:rsidRPr="009A2DC4">
        <w:rPr>
          <w:rFonts w:ascii="Times New Roman" w:hAnsi="Times New Roman" w:cs="Times New Roman"/>
          <w:sz w:val="24"/>
          <w:szCs w:val="24"/>
        </w:rPr>
        <w:t xml:space="preserve"> 2014 </w:t>
      </w:r>
      <w:r w:rsidR="00D82E84" w:rsidRPr="009A2DC4">
        <w:rPr>
          <w:rFonts w:ascii="Times New Roman" w:hAnsi="Times New Roman" w:cs="Times New Roman"/>
          <w:sz w:val="24"/>
          <w:szCs w:val="24"/>
        </w:rPr>
        <w:t>godine</w:t>
      </w:r>
      <w:r w:rsidR="00ED0971" w:rsidRPr="009A2DC4">
        <w:rPr>
          <w:rFonts w:ascii="Times New Roman" w:hAnsi="Times New Roman" w:cs="Times New Roman"/>
          <w:sz w:val="24"/>
          <w:szCs w:val="24"/>
        </w:rPr>
        <w:t xml:space="preserve">, te na </w:t>
      </w:r>
      <w:r w:rsidR="00CE07BF" w:rsidRPr="009A2DC4">
        <w:rPr>
          <w:rFonts w:ascii="Times New Roman" w:hAnsi="Times New Roman" w:cs="Times New Roman"/>
          <w:sz w:val="24"/>
          <w:szCs w:val="24"/>
        </w:rPr>
        <w:t>posebnom</w:t>
      </w:r>
      <w:r w:rsidR="00ED0971" w:rsidRPr="009A2DC4">
        <w:rPr>
          <w:rFonts w:ascii="Times New Roman" w:hAnsi="Times New Roman" w:cs="Times New Roman"/>
          <w:sz w:val="24"/>
          <w:szCs w:val="24"/>
        </w:rPr>
        <w:t xml:space="preserve"> ispitnom ročištu održanom dana </w:t>
      </w:r>
      <w:r w:rsidR="00CE07BF" w:rsidRPr="009A2DC4">
        <w:rPr>
          <w:rFonts w:ascii="Times New Roman" w:hAnsi="Times New Roman" w:cs="Times New Roman"/>
          <w:sz w:val="24"/>
          <w:szCs w:val="24"/>
        </w:rPr>
        <w:t>6.studenog 2014</w:t>
      </w:r>
    </w:p>
    <w:p w:rsidR="00ED0971" w:rsidRPr="009A2DC4" w:rsidRDefault="003970A6" w:rsidP="00ED5BB3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Imovin</w:t>
      </w:r>
      <w:r w:rsidR="00CA54D0" w:rsidRPr="009A2DC4">
        <w:rPr>
          <w:rFonts w:ascii="Times New Roman" w:hAnsi="Times New Roman" w:cs="Times New Roman"/>
          <w:sz w:val="24"/>
          <w:szCs w:val="24"/>
        </w:rPr>
        <w:t xml:space="preserve">u društva činile su </w:t>
      </w:r>
      <w:r w:rsidR="009614DB" w:rsidRPr="009A2DC4">
        <w:rPr>
          <w:rFonts w:ascii="Times New Roman" w:hAnsi="Times New Roman" w:cs="Times New Roman"/>
          <w:sz w:val="24"/>
          <w:szCs w:val="24"/>
        </w:rPr>
        <w:t xml:space="preserve">pokretnine </w:t>
      </w:r>
      <w:r w:rsidR="00ED0971" w:rsidRPr="009A2DC4">
        <w:rPr>
          <w:rFonts w:ascii="Times New Roman" w:hAnsi="Times New Roman" w:cs="Times New Roman"/>
          <w:sz w:val="24"/>
          <w:szCs w:val="24"/>
        </w:rPr>
        <w:t xml:space="preserve">motorna vozila te zaliha nakita i satova. </w:t>
      </w:r>
    </w:p>
    <w:p w:rsidR="00BB5625" w:rsidRPr="009A2DC4" w:rsidRDefault="009614DB" w:rsidP="00ED5BB3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Unovčena je sva imovina</w:t>
      </w:r>
      <w:r w:rsidR="00CA54D0" w:rsidRPr="009A2DC4">
        <w:rPr>
          <w:rFonts w:ascii="Times New Roman" w:hAnsi="Times New Roman" w:cs="Times New Roman"/>
          <w:sz w:val="24"/>
          <w:szCs w:val="24"/>
        </w:rPr>
        <w:t xml:space="preserve"> društva</w:t>
      </w:r>
      <w:r w:rsidR="005E644C" w:rsidRPr="009A2DC4">
        <w:rPr>
          <w:rFonts w:ascii="Times New Roman" w:hAnsi="Times New Roman" w:cs="Times New Roman"/>
          <w:sz w:val="24"/>
          <w:szCs w:val="24"/>
        </w:rPr>
        <w:t xml:space="preserve"> te su se stekli uvjeti za namirenje troškova stečajnog postupka, obaveza stečajne m</w:t>
      </w:r>
      <w:r w:rsidRPr="009A2DC4">
        <w:rPr>
          <w:rFonts w:ascii="Times New Roman" w:hAnsi="Times New Roman" w:cs="Times New Roman"/>
          <w:sz w:val="24"/>
          <w:szCs w:val="24"/>
        </w:rPr>
        <w:t>ase,</w:t>
      </w:r>
      <w:r w:rsidR="005E644C" w:rsidRPr="009A2DC4">
        <w:rPr>
          <w:rFonts w:ascii="Times New Roman" w:hAnsi="Times New Roman" w:cs="Times New Roman"/>
          <w:sz w:val="24"/>
          <w:szCs w:val="24"/>
        </w:rPr>
        <w:t xml:space="preserve"> </w:t>
      </w:r>
      <w:r w:rsidRPr="009A2DC4">
        <w:rPr>
          <w:rFonts w:ascii="Times New Roman" w:hAnsi="Times New Roman" w:cs="Times New Roman"/>
          <w:sz w:val="24"/>
          <w:szCs w:val="24"/>
        </w:rPr>
        <w:t xml:space="preserve">te djelomično namirenje vjerovnika prvog višeg isplatnog reda. </w:t>
      </w:r>
    </w:p>
    <w:p w:rsidR="005E644C" w:rsidRPr="009A2DC4" w:rsidRDefault="005E644C" w:rsidP="00ED5B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4DB" w:rsidRPr="009A2DC4" w:rsidRDefault="009614DB" w:rsidP="009614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A2DC4">
        <w:rPr>
          <w:rFonts w:ascii="Times New Roman" w:hAnsi="Times New Roman" w:cs="Times New Roman"/>
          <w:b/>
          <w:sz w:val="24"/>
          <w:szCs w:val="24"/>
        </w:rPr>
        <w:t>Prihodi u stečajnom postupku</w:t>
      </w:r>
    </w:p>
    <w:p w:rsidR="009614DB" w:rsidRPr="009A2DC4" w:rsidRDefault="009614DB" w:rsidP="009614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U stečajnom postupku ostvareni su slijedeći prihodi:</w:t>
      </w:r>
    </w:p>
    <w:p w:rsidR="009A21E7" w:rsidRPr="009A2DC4" w:rsidRDefault="009A21E7" w:rsidP="009A21E7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Prodaja pokretnina </w:t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  <w:t xml:space="preserve">     31.000,00</w:t>
      </w:r>
    </w:p>
    <w:p w:rsidR="009A21E7" w:rsidRPr="009A2DC4" w:rsidRDefault="009A21E7" w:rsidP="009A21E7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Prihod od kamata</w:t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  <w:t xml:space="preserve">            61,16</w:t>
      </w:r>
    </w:p>
    <w:p w:rsidR="009A21E7" w:rsidRPr="009A2DC4" w:rsidRDefault="009A21E7" w:rsidP="009A21E7">
      <w:pPr>
        <w:pStyle w:val="Odlomakpopisa"/>
        <w:autoSpaceDE w:val="0"/>
        <w:autoSpaceDN w:val="0"/>
        <w:adjustRightInd w:val="0"/>
        <w:spacing w:after="0" w:line="360" w:lineRule="auto"/>
        <w:ind w:left="6384"/>
        <w:rPr>
          <w:rFonts w:ascii="Times New Roman" w:hAnsi="Times New Roman" w:cs="Times New Roman"/>
          <w:b/>
          <w:sz w:val="24"/>
          <w:szCs w:val="24"/>
        </w:rPr>
      </w:pPr>
      <w:r w:rsidRPr="009A2DC4">
        <w:rPr>
          <w:rFonts w:ascii="Times New Roman" w:hAnsi="Times New Roman" w:cs="Times New Roman"/>
          <w:b/>
          <w:sz w:val="24"/>
          <w:szCs w:val="24"/>
        </w:rPr>
        <w:t>UKUPNO:          31.061,16</w:t>
      </w:r>
    </w:p>
    <w:p w:rsidR="009614DB" w:rsidRPr="009A2DC4" w:rsidRDefault="009614DB" w:rsidP="009614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A2DC4">
        <w:rPr>
          <w:rFonts w:ascii="Times New Roman" w:hAnsi="Times New Roman" w:cs="Times New Roman"/>
          <w:b/>
          <w:sz w:val="24"/>
          <w:szCs w:val="24"/>
        </w:rPr>
        <w:t>Rashodi u stečajnom postupku</w:t>
      </w:r>
      <w:r w:rsidRPr="009A2DC4">
        <w:rPr>
          <w:rFonts w:ascii="Times New Roman" w:hAnsi="Times New Roman" w:cs="Times New Roman"/>
          <w:b/>
          <w:sz w:val="24"/>
          <w:szCs w:val="24"/>
        </w:rPr>
        <w:tab/>
      </w:r>
    </w:p>
    <w:p w:rsidR="009A21E7" w:rsidRPr="009A2DC4" w:rsidRDefault="009A21E7" w:rsidP="009A21E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Bankarske naknade</w:t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  <w:t xml:space="preserve">          165,00</w:t>
      </w:r>
    </w:p>
    <w:p w:rsidR="009A21E7" w:rsidRPr="009A2DC4" w:rsidRDefault="009A21E7" w:rsidP="009A21E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Trošak statistike</w:t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</w:r>
      <w:r w:rsidRPr="009A2DC4">
        <w:rPr>
          <w:rFonts w:ascii="Times New Roman" w:hAnsi="Times New Roman" w:cs="Times New Roman"/>
          <w:sz w:val="24"/>
          <w:szCs w:val="24"/>
        </w:rPr>
        <w:tab/>
        <w:t xml:space="preserve">            55,00</w:t>
      </w:r>
    </w:p>
    <w:p w:rsidR="009A21E7" w:rsidRPr="009A2DC4" w:rsidRDefault="009A21E7" w:rsidP="009A21E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A2DC4">
        <w:rPr>
          <w:rFonts w:ascii="Times New Roman" w:hAnsi="Times New Roman" w:cs="Times New Roman"/>
          <w:b/>
          <w:sz w:val="24"/>
          <w:szCs w:val="24"/>
        </w:rPr>
        <w:tab/>
      </w:r>
      <w:r w:rsidRPr="009A2DC4">
        <w:rPr>
          <w:rFonts w:ascii="Times New Roman" w:hAnsi="Times New Roman" w:cs="Times New Roman"/>
          <w:b/>
          <w:sz w:val="24"/>
          <w:szCs w:val="24"/>
        </w:rPr>
        <w:tab/>
      </w:r>
      <w:r w:rsidRPr="009A2DC4">
        <w:rPr>
          <w:rFonts w:ascii="Times New Roman" w:hAnsi="Times New Roman" w:cs="Times New Roman"/>
          <w:b/>
          <w:sz w:val="24"/>
          <w:szCs w:val="24"/>
        </w:rPr>
        <w:tab/>
      </w:r>
      <w:r w:rsidRPr="009A2DC4">
        <w:rPr>
          <w:rFonts w:ascii="Times New Roman" w:hAnsi="Times New Roman" w:cs="Times New Roman"/>
          <w:b/>
          <w:sz w:val="24"/>
          <w:szCs w:val="24"/>
        </w:rPr>
        <w:tab/>
      </w:r>
      <w:r w:rsidRPr="009A2DC4">
        <w:rPr>
          <w:rFonts w:ascii="Times New Roman" w:hAnsi="Times New Roman" w:cs="Times New Roman"/>
          <w:b/>
          <w:sz w:val="24"/>
          <w:szCs w:val="24"/>
        </w:rPr>
        <w:tab/>
      </w:r>
      <w:r w:rsidRPr="009A2DC4">
        <w:rPr>
          <w:rFonts w:ascii="Times New Roman" w:hAnsi="Times New Roman" w:cs="Times New Roman"/>
          <w:b/>
          <w:sz w:val="24"/>
          <w:szCs w:val="24"/>
        </w:rPr>
        <w:tab/>
      </w:r>
      <w:r w:rsidRPr="009A2DC4">
        <w:rPr>
          <w:rFonts w:ascii="Times New Roman" w:hAnsi="Times New Roman" w:cs="Times New Roman"/>
          <w:b/>
          <w:sz w:val="24"/>
          <w:szCs w:val="24"/>
        </w:rPr>
        <w:tab/>
      </w:r>
      <w:r w:rsidRPr="009A2DC4">
        <w:rPr>
          <w:rFonts w:ascii="Times New Roman" w:hAnsi="Times New Roman" w:cs="Times New Roman"/>
          <w:b/>
          <w:sz w:val="24"/>
          <w:szCs w:val="24"/>
        </w:rPr>
        <w:tab/>
      </w:r>
      <w:r w:rsidRPr="009A2DC4">
        <w:rPr>
          <w:rFonts w:ascii="Times New Roman" w:hAnsi="Times New Roman" w:cs="Times New Roman"/>
          <w:b/>
          <w:sz w:val="24"/>
          <w:szCs w:val="24"/>
        </w:rPr>
        <w:tab/>
        <w:t>UKUPNO:</w:t>
      </w:r>
      <w:r w:rsidRPr="009A2DC4">
        <w:rPr>
          <w:rFonts w:ascii="Times New Roman" w:hAnsi="Times New Roman" w:cs="Times New Roman"/>
          <w:b/>
          <w:sz w:val="24"/>
          <w:szCs w:val="24"/>
        </w:rPr>
        <w:tab/>
        <w:t xml:space="preserve">          220,00</w:t>
      </w:r>
    </w:p>
    <w:p w:rsidR="009614DB" w:rsidRPr="009A2DC4" w:rsidRDefault="009614DB" w:rsidP="009614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614DB" w:rsidRPr="009A2DC4" w:rsidRDefault="009614DB" w:rsidP="009614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Stanje raspoloživih sredstava nakon pokrića dosadašnjih troškova iznosi </w:t>
      </w:r>
      <w:r w:rsidRPr="009A2DC4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5517C1">
        <w:rPr>
          <w:rFonts w:ascii="Times New Roman" w:hAnsi="Times New Roman" w:cs="Times New Roman"/>
          <w:sz w:val="24"/>
          <w:szCs w:val="24"/>
        </w:rPr>
        <w:t xml:space="preserve">  </w:t>
      </w:r>
      <w:r w:rsidR="009A21E7" w:rsidRPr="009A2DC4">
        <w:rPr>
          <w:rFonts w:ascii="Times New Roman" w:hAnsi="Times New Roman" w:cs="Times New Roman"/>
          <w:b/>
          <w:sz w:val="24"/>
          <w:szCs w:val="24"/>
        </w:rPr>
        <w:t>30.841,16</w:t>
      </w:r>
    </w:p>
    <w:p w:rsidR="009614DB" w:rsidRPr="009A2DC4" w:rsidRDefault="009614DB" w:rsidP="009614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614DB" w:rsidRPr="009A2DC4" w:rsidRDefault="00D0623A" w:rsidP="00D0623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Nakon n</w:t>
      </w:r>
      <w:r w:rsidR="009A21E7" w:rsidRPr="009A2DC4">
        <w:rPr>
          <w:rFonts w:ascii="Times New Roman" w:hAnsi="Times New Roman" w:cs="Times New Roman"/>
          <w:sz w:val="24"/>
          <w:szCs w:val="24"/>
        </w:rPr>
        <w:t xml:space="preserve">amirenja dosadašnjih troškova </w:t>
      </w:r>
      <w:r w:rsidRPr="009A2DC4">
        <w:rPr>
          <w:rFonts w:ascii="Times New Roman" w:hAnsi="Times New Roman" w:cs="Times New Roman"/>
          <w:sz w:val="24"/>
          <w:szCs w:val="24"/>
        </w:rPr>
        <w:t>potrebno je podmiriti i preostale obveze stečajne mase.</w:t>
      </w:r>
    </w:p>
    <w:p w:rsidR="00D0623A" w:rsidRPr="009A2DC4" w:rsidRDefault="00D0623A" w:rsidP="00D0623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4DB" w:rsidRDefault="009614DB" w:rsidP="009614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A2DC4">
        <w:rPr>
          <w:rFonts w:ascii="Times New Roman" w:hAnsi="Times New Roman" w:cs="Times New Roman"/>
          <w:b/>
          <w:sz w:val="24"/>
          <w:szCs w:val="24"/>
        </w:rPr>
        <w:t>Ostale obveze stečajne mase</w:t>
      </w:r>
    </w:p>
    <w:p w:rsidR="009614DB" w:rsidRPr="009A2DC4" w:rsidRDefault="009614DB" w:rsidP="009614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Ostale obveze stečajne mase obuhvaćaju namirenje slijedećih troškova</w:t>
      </w:r>
    </w:p>
    <w:p w:rsidR="003F0F81" w:rsidRPr="00714F44" w:rsidRDefault="003F0F81" w:rsidP="003F0F81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714F44">
        <w:rPr>
          <w:rFonts w:ascii="Times New Roman" w:hAnsi="Times New Roman" w:cs="Times New Roman"/>
          <w:sz w:val="24"/>
          <w:szCs w:val="24"/>
        </w:rPr>
        <w:t>roškovi računovodstva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14F44">
        <w:rPr>
          <w:rFonts w:ascii="Times New Roman" w:hAnsi="Times New Roman" w:cs="Times New Roman"/>
          <w:sz w:val="24"/>
          <w:szCs w:val="24"/>
        </w:rPr>
        <w:tab/>
      </w:r>
      <w:r w:rsidRPr="00714F44">
        <w:rPr>
          <w:rFonts w:ascii="Times New Roman" w:hAnsi="Times New Roman" w:cs="Times New Roman"/>
          <w:sz w:val="24"/>
          <w:szCs w:val="24"/>
        </w:rPr>
        <w:tab/>
      </w:r>
      <w:r w:rsidRPr="00714F44">
        <w:rPr>
          <w:rFonts w:ascii="Times New Roman" w:hAnsi="Times New Roman" w:cs="Times New Roman"/>
          <w:sz w:val="24"/>
          <w:szCs w:val="24"/>
        </w:rPr>
        <w:tab/>
      </w:r>
      <w:r w:rsidRPr="00714F44">
        <w:rPr>
          <w:rFonts w:ascii="Times New Roman" w:hAnsi="Times New Roman" w:cs="Times New Roman"/>
          <w:sz w:val="24"/>
          <w:szCs w:val="24"/>
        </w:rPr>
        <w:tab/>
      </w:r>
      <w:r w:rsidRPr="00714F4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33F21">
        <w:rPr>
          <w:rFonts w:ascii="Times New Roman" w:hAnsi="Times New Roman" w:cs="Times New Roman"/>
          <w:sz w:val="24"/>
          <w:szCs w:val="24"/>
        </w:rPr>
        <w:t>10.477,50</w:t>
      </w:r>
    </w:p>
    <w:p w:rsidR="003F0F81" w:rsidRPr="00714F44" w:rsidRDefault="003F0F81" w:rsidP="003F0F81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14F44">
        <w:rPr>
          <w:rFonts w:ascii="Times New Roman" w:hAnsi="Times New Roman" w:cs="Times New Roman"/>
          <w:sz w:val="24"/>
          <w:szCs w:val="24"/>
        </w:rPr>
        <w:t>Nagradu stečajnom upravitelju u bruto iznosu</w:t>
      </w:r>
      <w:r w:rsidRPr="00714F44">
        <w:rPr>
          <w:rFonts w:ascii="Times New Roman" w:hAnsi="Times New Roman" w:cs="Times New Roman"/>
          <w:sz w:val="24"/>
          <w:szCs w:val="24"/>
        </w:rPr>
        <w:tab/>
      </w:r>
      <w:r w:rsidRPr="00714F44">
        <w:rPr>
          <w:rFonts w:ascii="Times New Roman" w:hAnsi="Times New Roman" w:cs="Times New Roman"/>
          <w:sz w:val="24"/>
          <w:szCs w:val="24"/>
        </w:rPr>
        <w:tab/>
      </w:r>
      <w:r w:rsidRPr="00714F44">
        <w:rPr>
          <w:rFonts w:ascii="Times New Roman" w:hAnsi="Times New Roman" w:cs="Times New Roman"/>
          <w:sz w:val="24"/>
          <w:szCs w:val="24"/>
        </w:rPr>
        <w:tab/>
      </w:r>
      <w:r w:rsidRPr="00714F4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714F44">
        <w:rPr>
          <w:rFonts w:ascii="Times New Roman" w:hAnsi="Times New Roman" w:cs="Times New Roman"/>
          <w:sz w:val="24"/>
          <w:szCs w:val="24"/>
          <w:u w:val="single"/>
        </w:rPr>
        <w:t>9.238,01</w:t>
      </w:r>
    </w:p>
    <w:p w:rsidR="003F0F81" w:rsidRPr="00714F44" w:rsidRDefault="003F0F81" w:rsidP="003F0F81">
      <w:pPr>
        <w:pStyle w:val="Odlomakpopisa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14F44">
        <w:rPr>
          <w:rFonts w:ascii="Times New Roman" w:hAnsi="Times New Roman" w:cs="Times New Roman"/>
          <w:b/>
          <w:sz w:val="24"/>
          <w:szCs w:val="24"/>
        </w:rPr>
        <w:tab/>
      </w:r>
      <w:r w:rsidRPr="00714F44">
        <w:rPr>
          <w:rFonts w:ascii="Times New Roman" w:hAnsi="Times New Roman" w:cs="Times New Roman"/>
          <w:b/>
          <w:sz w:val="24"/>
          <w:szCs w:val="24"/>
        </w:rPr>
        <w:tab/>
      </w:r>
      <w:r w:rsidRPr="00714F44">
        <w:rPr>
          <w:rFonts w:ascii="Times New Roman" w:hAnsi="Times New Roman" w:cs="Times New Roman"/>
          <w:b/>
          <w:sz w:val="24"/>
          <w:szCs w:val="24"/>
        </w:rPr>
        <w:tab/>
      </w:r>
      <w:r w:rsidRPr="00714F44">
        <w:rPr>
          <w:rFonts w:ascii="Times New Roman" w:hAnsi="Times New Roman" w:cs="Times New Roman"/>
          <w:b/>
          <w:sz w:val="24"/>
          <w:szCs w:val="24"/>
        </w:rPr>
        <w:tab/>
      </w:r>
      <w:r w:rsidRPr="00714F44">
        <w:rPr>
          <w:rFonts w:ascii="Times New Roman" w:hAnsi="Times New Roman" w:cs="Times New Roman"/>
          <w:b/>
          <w:sz w:val="24"/>
          <w:szCs w:val="24"/>
        </w:rPr>
        <w:tab/>
      </w:r>
      <w:r w:rsidRPr="00714F44">
        <w:rPr>
          <w:rFonts w:ascii="Times New Roman" w:hAnsi="Times New Roman" w:cs="Times New Roman"/>
          <w:b/>
          <w:sz w:val="24"/>
          <w:szCs w:val="24"/>
        </w:rPr>
        <w:tab/>
      </w:r>
      <w:r w:rsidRPr="00714F44">
        <w:rPr>
          <w:rFonts w:ascii="Times New Roman" w:hAnsi="Times New Roman" w:cs="Times New Roman"/>
          <w:b/>
          <w:sz w:val="24"/>
          <w:szCs w:val="24"/>
        </w:rPr>
        <w:tab/>
      </w:r>
      <w:r w:rsidRPr="00714F44">
        <w:rPr>
          <w:rFonts w:ascii="Times New Roman" w:hAnsi="Times New Roman" w:cs="Times New Roman"/>
          <w:b/>
          <w:sz w:val="24"/>
          <w:szCs w:val="24"/>
        </w:rPr>
        <w:tab/>
        <w:t>UKUPNO:</w:t>
      </w:r>
      <w:r w:rsidRPr="00714F44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F21">
        <w:rPr>
          <w:rFonts w:ascii="Times New Roman" w:hAnsi="Times New Roman" w:cs="Times New Roman"/>
          <w:b/>
          <w:sz w:val="24"/>
          <w:szCs w:val="24"/>
        </w:rPr>
        <w:t>19.715,51</w:t>
      </w:r>
    </w:p>
    <w:p w:rsidR="00D812F1" w:rsidRPr="009A2DC4" w:rsidRDefault="00A5254F" w:rsidP="00D27C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Nagrada stečajnom upravitelju je određena uredbom o kriterijima i načinu obračuna i plaćanja nagrade stečajnim upraviteljima </w:t>
      </w:r>
      <w:r w:rsidR="00D27C2E">
        <w:rPr>
          <w:rFonts w:ascii="Times New Roman" w:hAnsi="Times New Roman" w:cs="Times New Roman"/>
          <w:sz w:val="24"/>
          <w:szCs w:val="24"/>
        </w:rPr>
        <w:t xml:space="preserve">u iznosu od 15% od vrijednosti stečajne mase. Kako je imovina unovčena za iznos od </w:t>
      </w:r>
      <w:r w:rsidR="00D27C2E" w:rsidRPr="00D27C2E">
        <w:rPr>
          <w:rFonts w:ascii="Times New Roman" w:hAnsi="Times New Roman" w:cs="Times New Roman"/>
          <w:sz w:val="24"/>
          <w:szCs w:val="24"/>
        </w:rPr>
        <w:t>31.061,16</w:t>
      </w:r>
      <w:r w:rsidR="00D27C2E">
        <w:rPr>
          <w:rFonts w:ascii="Times New Roman" w:hAnsi="Times New Roman" w:cs="Times New Roman"/>
          <w:sz w:val="24"/>
          <w:szCs w:val="24"/>
        </w:rPr>
        <w:t xml:space="preserve"> kn, a 15% je </w:t>
      </w:r>
      <w:r w:rsidR="00D27C2E" w:rsidRPr="00D27C2E">
        <w:rPr>
          <w:rFonts w:ascii="Times New Roman" w:hAnsi="Times New Roman" w:cs="Times New Roman"/>
          <w:sz w:val="24"/>
          <w:szCs w:val="24"/>
        </w:rPr>
        <w:t>4</w:t>
      </w:r>
      <w:r w:rsidR="00D27C2E">
        <w:rPr>
          <w:rFonts w:ascii="Times New Roman" w:hAnsi="Times New Roman" w:cs="Times New Roman"/>
          <w:sz w:val="24"/>
          <w:szCs w:val="24"/>
        </w:rPr>
        <w:t>.659,17 kn na koji iznos su obračunati pripadajući porezi i doprinosi, te ukupni trošak nagrade iznosi 9.238,01 kn.</w:t>
      </w:r>
      <w:r w:rsidR="00C80EBA">
        <w:rPr>
          <w:rFonts w:ascii="Times New Roman" w:hAnsi="Times New Roman" w:cs="Times New Roman"/>
          <w:sz w:val="24"/>
          <w:szCs w:val="24"/>
        </w:rPr>
        <w:t xml:space="preserve"> U prilogu dostavljam i pripadajući račun. </w:t>
      </w:r>
      <w:r w:rsidR="00D27C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623A" w:rsidRPr="009A2DC4" w:rsidRDefault="00566D31" w:rsidP="00F50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Nakon </w:t>
      </w:r>
      <w:r w:rsidR="00D27C2E">
        <w:rPr>
          <w:rFonts w:ascii="Times New Roman" w:hAnsi="Times New Roman" w:cs="Times New Roman"/>
          <w:sz w:val="24"/>
          <w:szCs w:val="24"/>
        </w:rPr>
        <w:t>podmirenja ostalih obveza stečajne mase</w:t>
      </w:r>
      <w:r w:rsidR="00D812F1" w:rsidRPr="009A2DC4">
        <w:rPr>
          <w:rFonts w:ascii="Times New Roman" w:hAnsi="Times New Roman" w:cs="Times New Roman"/>
          <w:sz w:val="24"/>
          <w:szCs w:val="24"/>
        </w:rPr>
        <w:t xml:space="preserve"> predlaže</w:t>
      </w:r>
      <w:r w:rsidR="00D27C2E">
        <w:rPr>
          <w:rFonts w:ascii="Times New Roman" w:hAnsi="Times New Roman" w:cs="Times New Roman"/>
          <w:sz w:val="24"/>
          <w:szCs w:val="24"/>
        </w:rPr>
        <w:t xml:space="preserve"> se</w:t>
      </w:r>
      <w:r w:rsidR="00D812F1" w:rsidRPr="009A2DC4">
        <w:rPr>
          <w:rFonts w:ascii="Times New Roman" w:hAnsi="Times New Roman" w:cs="Times New Roman"/>
          <w:sz w:val="24"/>
          <w:szCs w:val="24"/>
        </w:rPr>
        <w:t xml:space="preserve"> obaviti djelomično namirenje vjerovnika</w:t>
      </w:r>
      <w:r w:rsidR="009A21E7" w:rsidRPr="009A2DC4">
        <w:rPr>
          <w:rFonts w:ascii="Times New Roman" w:hAnsi="Times New Roman" w:cs="Times New Roman"/>
          <w:sz w:val="24"/>
          <w:szCs w:val="24"/>
        </w:rPr>
        <w:t xml:space="preserve"> I višeg isplatnog reda Republika Hrvatska, Ministarstvo financija, Porezna uprava, Područni ured Zagreb</w:t>
      </w:r>
      <w:r w:rsidR="00F5073F">
        <w:rPr>
          <w:rFonts w:ascii="Times New Roman" w:hAnsi="Times New Roman" w:cs="Times New Roman"/>
          <w:sz w:val="24"/>
          <w:szCs w:val="24"/>
        </w:rPr>
        <w:t xml:space="preserve"> za iznos od </w:t>
      </w:r>
      <w:r w:rsidR="003F0F81" w:rsidRPr="003F0F81">
        <w:rPr>
          <w:rFonts w:ascii="Times New Roman" w:hAnsi="Times New Roman" w:cs="Times New Roman"/>
          <w:b/>
          <w:sz w:val="24"/>
          <w:szCs w:val="24"/>
        </w:rPr>
        <w:t>11.125,65</w:t>
      </w:r>
      <w:r w:rsidR="003F0F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073F" w:rsidRPr="00F5073F">
        <w:rPr>
          <w:rFonts w:ascii="Times New Roman" w:hAnsi="Times New Roman" w:cs="Times New Roman"/>
          <w:b/>
          <w:sz w:val="24"/>
          <w:szCs w:val="24"/>
        </w:rPr>
        <w:t>kn</w:t>
      </w:r>
    </w:p>
    <w:p w:rsidR="00C67277" w:rsidRPr="009A2DC4" w:rsidRDefault="00C67277" w:rsidP="009614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614DB" w:rsidRPr="009A2DC4" w:rsidRDefault="009614DB" w:rsidP="009614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Obzirom da je sva</w:t>
      </w:r>
      <w:r w:rsidR="00557F2F" w:rsidRPr="009A2DC4">
        <w:rPr>
          <w:rFonts w:ascii="Times New Roman" w:hAnsi="Times New Roman" w:cs="Times New Roman"/>
          <w:sz w:val="24"/>
          <w:szCs w:val="24"/>
        </w:rPr>
        <w:t xml:space="preserve"> imo</w:t>
      </w:r>
      <w:r w:rsidRPr="009A2DC4">
        <w:rPr>
          <w:rFonts w:ascii="Times New Roman" w:hAnsi="Times New Roman" w:cs="Times New Roman"/>
          <w:sz w:val="24"/>
          <w:szCs w:val="24"/>
        </w:rPr>
        <w:t>vina stečajnog dužnika unovčena predlažem da se obavi dioba uprihodovanog sukladno gornjem prijedlogu. Nakon provedene diobe predlaže se obustava</w:t>
      </w:r>
      <w:r w:rsidR="00557F2F" w:rsidRPr="009A2DC4">
        <w:rPr>
          <w:rFonts w:ascii="Times New Roman" w:hAnsi="Times New Roman" w:cs="Times New Roman"/>
          <w:sz w:val="24"/>
          <w:szCs w:val="24"/>
        </w:rPr>
        <w:t xml:space="preserve"> i zaključenje ovog stečajnog postupka i brisanje stečajnog dužnika iz sudskog registra</w:t>
      </w:r>
      <w:r w:rsidRPr="009A2DC4">
        <w:rPr>
          <w:rFonts w:ascii="Times New Roman" w:hAnsi="Times New Roman" w:cs="Times New Roman"/>
          <w:sz w:val="24"/>
          <w:szCs w:val="24"/>
        </w:rPr>
        <w:t xml:space="preserve"> obzirom da je sva imovina stečajnog dužnika unovčena. </w:t>
      </w:r>
    </w:p>
    <w:p w:rsidR="00557F2F" w:rsidRPr="009A2DC4" w:rsidRDefault="00557F2F" w:rsidP="009614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7F2F" w:rsidRPr="009A2DC4" w:rsidRDefault="00557F2F" w:rsidP="00ED5BB3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Završni račun izrađen je zasebno, u pisanom obliku, te je sastavni dio ovog izvješća. </w:t>
      </w:r>
    </w:p>
    <w:p w:rsidR="00E017C4" w:rsidRPr="009A2DC4" w:rsidRDefault="00E017C4" w:rsidP="00ED5B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A21E7" w:rsidRPr="009A2DC4" w:rsidRDefault="009A21E7" w:rsidP="009A21E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>U Varaždinu, 14.listopada 2015</w:t>
      </w:r>
    </w:p>
    <w:p w:rsidR="002B6326" w:rsidRPr="009A2DC4" w:rsidRDefault="002B6326" w:rsidP="00ED5BB3">
      <w:pPr>
        <w:autoSpaceDE w:val="0"/>
        <w:autoSpaceDN w:val="0"/>
        <w:adjustRightInd w:val="0"/>
        <w:spacing w:after="0" w:line="36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B6326" w:rsidRPr="009A2DC4" w:rsidRDefault="002B6326" w:rsidP="00ED5BB3">
      <w:pPr>
        <w:autoSpaceDE w:val="0"/>
        <w:autoSpaceDN w:val="0"/>
        <w:adjustRightInd w:val="0"/>
        <w:spacing w:after="0" w:line="36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     Tomislav Đuričin</w:t>
      </w:r>
    </w:p>
    <w:p w:rsidR="002B6326" w:rsidRPr="009A2DC4" w:rsidRDefault="002B6326" w:rsidP="00ED5BB3">
      <w:pPr>
        <w:autoSpaceDE w:val="0"/>
        <w:autoSpaceDN w:val="0"/>
        <w:adjustRightInd w:val="0"/>
        <w:spacing w:after="0" w:line="36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sz w:val="24"/>
          <w:szCs w:val="24"/>
        </w:rPr>
        <w:t xml:space="preserve">     Stečajni upravitelj</w:t>
      </w:r>
    </w:p>
    <w:sectPr w:rsidR="002B6326" w:rsidRPr="009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33F6C"/>
    <w:multiLevelType w:val="hybridMultilevel"/>
    <w:tmpl w:val="951E32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F10E7"/>
    <w:multiLevelType w:val="hybridMultilevel"/>
    <w:tmpl w:val="FC98DCB6"/>
    <w:lvl w:ilvl="0" w:tplc="15941F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C6901F54"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B6932"/>
    <w:multiLevelType w:val="hybridMultilevel"/>
    <w:tmpl w:val="8D6251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7314"/>
    <w:multiLevelType w:val="hybridMultilevel"/>
    <w:tmpl w:val="C770AA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B5418"/>
    <w:multiLevelType w:val="hybridMultilevel"/>
    <w:tmpl w:val="0FCA07EC"/>
    <w:lvl w:ilvl="0" w:tplc="1E18E7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83F0C"/>
    <w:multiLevelType w:val="hybridMultilevel"/>
    <w:tmpl w:val="3A0403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990441"/>
    <w:multiLevelType w:val="hybridMultilevel"/>
    <w:tmpl w:val="BA340A4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0A7878"/>
    <w:multiLevelType w:val="hybridMultilevel"/>
    <w:tmpl w:val="31AA93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16F80"/>
    <w:multiLevelType w:val="hybridMultilevel"/>
    <w:tmpl w:val="9416BD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7D21C3"/>
    <w:multiLevelType w:val="hybridMultilevel"/>
    <w:tmpl w:val="F1EC7B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9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C53"/>
    <w:rsid w:val="00065844"/>
    <w:rsid w:val="000711D3"/>
    <w:rsid w:val="000812C4"/>
    <w:rsid w:val="000A21E9"/>
    <w:rsid w:val="000A5418"/>
    <w:rsid w:val="0012695A"/>
    <w:rsid w:val="00133E2D"/>
    <w:rsid w:val="001702AE"/>
    <w:rsid w:val="001F5692"/>
    <w:rsid w:val="00235B13"/>
    <w:rsid w:val="00242400"/>
    <w:rsid w:val="002B54EF"/>
    <w:rsid w:val="002B6326"/>
    <w:rsid w:val="002C0102"/>
    <w:rsid w:val="002C6989"/>
    <w:rsid w:val="00383642"/>
    <w:rsid w:val="0039411D"/>
    <w:rsid w:val="003970A6"/>
    <w:rsid w:val="003A3263"/>
    <w:rsid w:val="003A475D"/>
    <w:rsid w:val="003B053E"/>
    <w:rsid w:val="003B7DFD"/>
    <w:rsid w:val="003D396A"/>
    <w:rsid w:val="003F0F81"/>
    <w:rsid w:val="00404ED5"/>
    <w:rsid w:val="004D7B19"/>
    <w:rsid w:val="004E35AD"/>
    <w:rsid w:val="00527082"/>
    <w:rsid w:val="0053207C"/>
    <w:rsid w:val="005517C1"/>
    <w:rsid w:val="00557F2F"/>
    <w:rsid w:val="00566D31"/>
    <w:rsid w:val="00567C0B"/>
    <w:rsid w:val="005850E4"/>
    <w:rsid w:val="005D04E2"/>
    <w:rsid w:val="005E644C"/>
    <w:rsid w:val="005F2353"/>
    <w:rsid w:val="0063244B"/>
    <w:rsid w:val="00664ABF"/>
    <w:rsid w:val="00680598"/>
    <w:rsid w:val="006C2A86"/>
    <w:rsid w:val="006F47CF"/>
    <w:rsid w:val="00797BFE"/>
    <w:rsid w:val="007B390D"/>
    <w:rsid w:val="007D7A58"/>
    <w:rsid w:val="007E5C53"/>
    <w:rsid w:val="00800BB9"/>
    <w:rsid w:val="00820E40"/>
    <w:rsid w:val="00846F1E"/>
    <w:rsid w:val="00862E7D"/>
    <w:rsid w:val="008673D0"/>
    <w:rsid w:val="00893D64"/>
    <w:rsid w:val="008A2B3C"/>
    <w:rsid w:val="008B0932"/>
    <w:rsid w:val="008B3F4E"/>
    <w:rsid w:val="008E66E9"/>
    <w:rsid w:val="009614DB"/>
    <w:rsid w:val="009A21E7"/>
    <w:rsid w:val="009A2DC4"/>
    <w:rsid w:val="009B42C0"/>
    <w:rsid w:val="009C5772"/>
    <w:rsid w:val="009D2D45"/>
    <w:rsid w:val="009E2987"/>
    <w:rsid w:val="00A209BB"/>
    <w:rsid w:val="00A31F16"/>
    <w:rsid w:val="00A5254F"/>
    <w:rsid w:val="00A83455"/>
    <w:rsid w:val="00A86DF4"/>
    <w:rsid w:val="00AD6055"/>
    <w:rsid w:val="00AE649E"/>
    <w:rsid w:val="00AF0410"/>
    <w:rsid w:val="00B02796"/>
    <w:rsid w:val="00B2141A"/>
    <w:rsid w:val="00B503F0"/>
    <w:rsid w:val="00B64952"/>
    <w:rsid w:val="00B9386A"/>
    <w:rsid w:val="00BA7D63"/>
    <w:rsid w:val="00BB5625"/>
    <w:rsid w:val="00BF2C54"/>
    <w:rsid w:val="00C34C14"/>
    <w:rsid w:val="00C63DA7"/>
    <w:rsid w:val="00C67277"/>
    <w:rsid w:val="00C77850"/>
    <w:rsid w:val="00C80EBA"/>
    <w:rsid w:val="00CA54D0"/>
    <w:rsid w:val="00CC3B64"/>
    <w:rsid w:val="00CD44B4"/>
    <w:rsid w:val="00CE07BF"/>
    <w:rsid w:val="00CE07FD"/>
    <w:rsid w:val="00D0623A"/>
    <w:rsid w:val="00D1492B"/>
    <w:rsid w:val="00D27C2E"/>
    <w:rsid w:val="00D46FC3"/>
    <w:rsid w:val="00D812F1"/>
    <w:rsid w:val="00D82E84"/>
    <w:rsid w:val="00DA3AAB"/>
    <w:rsid w:val="00DD00CA"/>
    <w:rsid w:val="00E017C4"/>
    <w:rsid w:val="00ED0971"/>
    <w:rsid w:val="00ED5BB3"/>
    <w:rsid w:val="00EE2562"/>
    <w:rsid w:val="00EE43CC"/>
    <w:rsid w:val="00F10651"/>
    <w:rsid w:val="00F5073F"/>
    <w:rsid w:val="00F8492E"/>
    <w:rsid w:val="00FA26E5"/>
    <w:rsid w:val="00FD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390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94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941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390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94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941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Biovega d.o.o.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 Đuričin</dc:creator>
  <cp:lastModifiedBy>Ivona Blažek</cp:lastModifiedBy>
  <cp:revision>2</cp:revision>
  <dcterms:created xsi:type="dcterms:W3CDTF">2015-10-22T08:35:00Z</dcterms:created>
  <dcterms:modified xsi:type="dcterms:W3CDTF">2015-10-22T08:35:00Z</dcterms:modified>
</cp:coreProperties>
</file>